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left"/>
      </w:pPr>
      <w:r>
        <w:rPr>
          <w:rFonts w:ascii="Calibri" w:hAnsi="Calibri" w:eastAsia="Calibri"/>
          <w:b/>
          <w:color w:val="000000"/>
          <w:sz w:val="22"/>
        </w:rPr>
        <w:t>EJSOFS</w:t>
      </w:r>
    </w:p>
    <w:p>
      <w:pPr>
        <w:pStyle w:val="Title"/>
        <w:jc w:val="left"/>
      </w:pPr>
      <w:r>
        <w:rPr>
          <w:rFonts w:ascii="Calibri" w:hAnsi="Calibri" w:eastAsia="Calibri"/>
          <w:b/>
          <w:color w:val="000000"/>
          <w:sz w:val="28"/>
        </w:rPr>
        <w:t>TITLE PAGE TEMPLATE</w:t>
      </w:r>
    </w:p>
    <w:p>
      <w:pPr>
        <w:spacing w:after="160"/>
        <w:jc w:val="left"/>
      </w:pPr>
      <w:r>
        <w:rPr>
          <w:rFonts w:ascii="Calibri" w:hAnsi="Calibri" w:eastAsia="Calibri"/>
          <w:i/>
          <w:color w:val="666666"/>
          <w:sz w:val="22"/>
        </w:rPr>
        <w:t>Submit this file separately. It must not be sent to peer reviewers.</w:t>
      </w:r>
    </w:p>
    <w:p>
      <w:pPr>
        <w:spacing w:after="0" w:line="240" w:lineRule="auto" w:before="0"/>
        <w:jc w:val="left"/>
      </w:pP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F2F2F2" w:val="clear" w:color="auto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vAlign w:val="center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  <w:insideH w:val="single" w:sz="4" w:space="0" w:color="BFBFBF"/>
              <w:insideV w:val="single" w:sz="4" w:space="0" w:color="BFBFBF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AUTHOR INSTRUCTION: Replace all grey bracketed text, delete instructional text, and ensure that the OJS metadata match this file exactly.</w:t>
            </w:r>
          </w:p>
        </w:tc>
      </w:tr>
    </w:tbl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1. Manuscript information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Full manuscript title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[Insert complete title]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Short running title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[Maximum 50 characters, if applicable]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Article type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[Select the exact EJSOFS article type]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Main-text word count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[Number]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Abstract word count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[Number]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Tables / Figures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[Number of tables] / [Number of figures]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Reporting guideline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[e.g., CONSORT, STROBE, PRISMA, CARE, STARD, ARRIVE]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Registration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[Registry and identifier, or Not applicable]</w:t>
            </w:r>
          </w:p>
        </w:tc>
      </w:tr>
    </w:tbl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2. Authors and affiliations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List every author in the final agreed order. Use numbered affiliations and the official institutional name, city and country/region.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Authors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[Given name(s) Family name¹; Given name(s) Family name²]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Affiliations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[¹ Department, Institution, City, Country/Region]</w:t>
              <w:br/>
              <w:t>[² Department, Institution, City, Country/Region]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ORCID iDs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[Author name: https://orcid.org/0000-0000-0000-0000]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Corresponding author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[Full name, institutional postal address, email address]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Institution(s) where work was conducted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[Institution(s), city, country/region]</w:t>
            </w:r>
          </w:p>
        </w:tc>
      </w:tr>
    </w:tbl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3. Author contributions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Provide a contributorship statement using CRediT roles where applicable. Include only contributors who meet all four ICMJE authorship criteria.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666666"/>
          <w:sz w:val="22"/>
        </w:rPr>
        <w:t>[Example: Conceptualization: AB, CD; Methodology: AB, EF; Investigation: ...; Writing - original draft: ...; Writing - review and editing: ...; Supervision: ...]</w:t>
      </w:r>
    </w:p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4. Declarations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Funding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[Name of funder and grant number, or: This research received no external funding.]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Conflicts of interest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[Full declaration, or: The authors declare no conflicts of interest.]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Acknowledgements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[Names and contributions, with permission, or Not applicable]</w:t>
            </w:r>
          </w:p>
        </w:tc>
      </w:tr>
      <w:tr>
        <w:tc>
          <w:tcPr>
            <w:tcW w:type="dxa" w:w="2835"/>
            <w:shd w:fill="FFFFFF" w:val="clear" w:color="auto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/>
                <w:color w:val="000000"/>
                <w:sz w:val="22"/>
              </w:rPr>
              <w:t>Use of artificial intelligence</w:t>
            </w:r>
          </w:p>
        </w:tc>
        <w:tc>
          <w:tcPr>
            <w:tcW w:type="dxa" w:w="6236"/>
            <w:vAlign w:val="center"/>
            <w:tcMar>
              <w:top w:w="80" w:type="dxa"/>
              <w:start w:w="120" w:type="dxa"/>
              <w:bottom w:w="80" w:type="dxa"/>
              <w:end w:w="120" w:type="dxa"/>
              <w:left w:w="100" w:type="dxa"/>
              <w:right w:w="100" w:type="dxa"/>
            </w:tcMar>
            <w:shd w:val="clear" w:color="auto" w:fill="FFFFFF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  <w:insideH w:val="single" w:sz="4" w:space="0" w:color="A6A6A6"/>
              <w:insideV w:val="single" w:sz="4" w:space="0" w:color="A6A6A6"/>
            </w:tcBorders>
          </w:tcPr>
          <w:p>
            <w:pPr>
              <w:spacing w:after="0" w:before="0" w:line="240" w:lineRule="auto"/>
              <w:jc w:val="left"/>
            </w:pPr>
            <w:r>
              <w:rPr>
                <w:rFonts w:ascii="Calibri" w:hAnsi="Calibri" w:eastAsia="Calibri"/>
                <w:b w:val="0"/>
                <w:color w:val="000000"/>
                <w:sz w:val="22"/>
              </w:rPr>
              <w:t>[Tool, version where relevant, and purpose; or: No disclosure required under the EJSOFS AI Policy.]</w:t>
            </w:r>
          </w:p>
        </w:tc>
      </w:tr>
    </w:tbl>
    <w:p>
      <w:pPr>
        <w:pStyle w:val="Heading1"/>
        <w:jc w:val="left"/>
      </w:pPr>
      <w:r>
        <w:rPr>
          <w:rFonts w:ascii="Calibri" w:hAnsi="Calibri" w:eastAsia="Calibri"/>
          <w:b/>
          <w:color w:val="000000"/>
          <w:sz w:val="22"/>
        </w:rPr>
        <w:t>5. Corresponding-author confirmation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☐ All authors fulfil all four ICMJE authorship criteria.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☐ All authors approved the submitted version and author order.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☐ All required ethical approvals and informed-consent requirements have been met.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☐ Written consent for publication has been obtained for identifiable patient information where applicable.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☐ The manuscript is original and is not under consideration elsewhere.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☐ All funding, conflicts of interest and substantive AI use have been disclosed.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☐ The author information entered in OJS matches this title page.</w:t>
      </w:r>
    </w:p>
    <w:p>
      <w:pPr>
        <w:spacing w:after="120" w:line="240" w:lineRule="auto"/>
        <w:jc w:val="left"/>
      </w:pPr>
      <w:r>
        <w:rPr>
          <w:rFonts w:ascii="Calibri" w:hAnsi="Calibri" w:eastAsia="Calibri"/>
          <w:color w:val="000000"/>
          <w:sz w:val="22"/>
        </w:rPr>
        <w:t>Corresponding author: [Name]    Date: [DD Month YYYY]</w:t>
      </w:r>
    </w:p>
    <w:sectPr w:rsidR="00FC693F" w:rsidRPr="0006063C" w:rsidSect="00034616">
      <w:footerReference w:type="default" r:id="rId9"/>
      <w:pgSz w:w="11906" w:h="16838"/>
      <w:pgMar w:top="1417" w:right="1701" w:bottom="1417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40" w:lineRule="auto"/>
      <w:jc w:val="left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